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FB" w:rsidRDefault="00EB4C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73588" w:rsidTr="00AB6D88">
        <w:tc>
          <w:tcPr>
            <w:tcW w:w="9350" w:type="dxa"/>
            <w:shd w:val="clear" w:color="auto" w:fill="AEAAAA" w:themeFill="background2" w:themeFillShade="BF"/>
          </w:tcPr>
          <w:p w:rsidR="00673588" w:rsidRDefault="00673588" w:rsidP="00673588">
            <w:pPr>
              <w:jc w:val="right"/>
            </w:pPr>
            <w:r>
              <w:t>SARANA VC 01</w:t>
            </w:r>
          </w:p>
        </w:tc>
      </w:tr>
      <w:tr w:rsidR="00673588" w:rsidTr="00AB6D88">
        <w:tc>
          <w:tcPr>
            <w:tcW w:w="9350" w:type="dxa"/>
          </w:tcPr>
          <w:p w:rsidR="00673588" w:rsidRDefault="00673588" w:rsidP="00673588">
            <w:r>
              <w:t>Tajuk Pengajaran</w:t>
            </w:r>
            <w:r>
              <w:t>:</w:t>
            </w:r>
          </w:p>
          <w:p w:rsidR="00673588" w:rsidRDefault="00673588">
            <w:bookmarkStart w:id="0" w:name="_GoBack"/>
            <w:bookmarkEnd w:id="0"/>
          </w:p>
        </w:tc>
      </w:tr>
      <w:tr w:rsidR="00673588" w:rsidTr="00AB6D88">
        <w:tc>
          <w:tcPr>
            <w:tcW w:w="9350" w:type="dxa"/>
          </w:tcPr>
          <w:p w:rsidR="00673588" w:rsidRDefault="00673588" w:rsidP="00673588">
            <w:r>
              <w:t>Objektif Pembelajaran:</w:t>
            </w:r>
          </w:p>
          <w:p w:rsidR="00673588" w:rsidRDefault="00673588"/>
        </w:tc>
      </w:tr>
      <w:tr w:rsidR="00673588" w:rsidTr="00AB6D88">
        <w:tc>
          <w:tcPr>
            <w:tcW w:w="9350" w:type="dxa"/>
          </w:tcPr>
          <w:p w:rsidR="00673588" w:rsidRDefault="00673588">
            <w:r>
              <w:t>Kumpulan Sasaran</w:t>
            </w:r>
            <w:r>
              <w:t>:</w:t>
            </w:r>
          </w:p>
          <w:p w:rsidR="00673588" w:rsidRDefault="00673588"/>
        </w:tc>
      </w:tr>
      <w:tr w:rsidR="00673588" w:rsidTr="00AB6D88">
        <w:tc>
          <w:tcPr>
            <w:tcW w:w="9350" w:type="dxa"/>
            <w:shd w:val="clear" w:color="auto" w:fill="D0CECE" w:themeFill="background2" w:themeFillShade="E6"/>
          </w:tcPr>
          <w:p w:rsidR="00673588" w:rsidRDefault="00673588">
            <w:r>
              <w:t>1</w:t>
            </w:r>
            <w:r w:rsidRPr="00673588">
              <w:t xml:space="preserve"> Susunan Rancangan Pengajaran Harlan (RPH)</w:t>
            </w:r>
          </w:p>
        </w:tc>
      </w:tr>
      <w:tr w:rsidR="00673588" w:rsidTr="00AB6D88">
        <w:tc>
          <w:tcPr>
            <w:tcW w:w="9350" w:type="dxa"/>
          </w:tcPr>
          <w:p w:rsidR="00673588" w:rsidRDefault="006735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673588" w:rsidRDefault="00673588" w:rsidP="00673588">
                  <w:r>
                    <w:t>Catatan</w:t>
                  </w:r>
                </w:p>
              </w:tc>
            </w:tr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Guru menyatakan tajuk dan objektif pengajaran denQan jelas.</w:t>
                  </w:r>
                </w:p>
                <w:p w:rsidR="00673588" w:rsidRDefault="00673588" w:rsidP="00673588"/>
              </w:tc>
              <w:tc>
                <w:tcPr>
                  <w:tcW w:w="3042" w:type="dxa"/>
                </w:tcPr>
                <w:p w:rsidR="00673588" w:rsidRDefault="00673588" w:rsidP="00673588"/>
              </w:tc>
            </w:tr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Langkah-Iangkah pengaj aran tersusun mengikut perancangan RPH.</w:t>
                  </w:r>
                </w:p>
                <w:p w:rsidR="00673588" w:rsidRDefault="00673588" w:rsidP="00673588"/>
              </w:tc>
              <w:tc>
                <w:tcPr>
                  <w:tcW w:w="3042" w:type="dxa"/>
                </w:tcPr>
                <w:p w:rsidR="00673588" w:rsidRDefault="00673588" w:rsidP="00673588"/>
              </w:tc>
            </w:tr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Guru merumus idea-idea utama pelajaran.</w:t>
                  </w:r>
                </w:p>
                <w:p w:rsidR="00673588" w:rsidRDefault="00673588" w:rsidP="00673588"/>
              </w:tc>
              <w:tc>
                <w:tcPr>
                  <w:tcW w:w="3042" w:type="dxa"/>
                </w:tcPr>
                <w:p w:rsidR="00673588" w:rsidRDefault="00673588" w:rsidP="00673588"/>
              </w:tc>
            </w:tr>
          </w:tbl>
          <w:p w:rsidR="00673588" w:rsidRDefault="00673588"/>
          <w:p w:rsidR="00673588" w:rsidRDefault="00673588"/>
        </w:tc>
      </w:tr>
      <w:tr w:rsidR="00673588" w:rsidTr="00AB6D88">
        <w:tc>
          <w:tcPr>
            <w:tcW w:w="9350" w:type="dxa"/>
            <w:shd w:val="clear" w:color="auto" w:fill="D0CECE" w:themeFill="background2" w:themeFillShade="E6"/>
          </w:tcPr>
          <w:p w:rsidR="00673588" w:rsidRDefault="00673588">
            <w:r>
              <w:t>2 Bahasa</w:t>
            </w:r>
          </w:p>
        </w:tc>
      </w:tr>
      <w:tr w:rsidR="00673588" w:rsidTr="00AB6D88">
        <w:tc>
          <w:tcPr>
            <w:tcW w:w="9350" w:type="dxa"/>
          </w:tcPr>
          <w:p w:rsidR="00673588" w:rsidRDefault="006735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673588" w:rsidRDefault="00673588" w:rsidP="00673588">
                  <w:r>
                    <w:t>Catatan</w:t>
                  </w:r>
                </w:p>
              </w:tc>
            </w:tr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 w:rsidRPr="00673588">
                    <w:t>Guru menggunakan laras bahasa yang sesuai semasa sesi PdP.</w:t>
                  </w:r>
                </w:p>
              </w:tc>
              <w:tc>
                <w:tcPr>
                  <w:tcW w:w="3042" w:type="dxa"/>
                </w:tcPr>
                <w:p w:rsidR="00673588" w:rsidRDefault="00673588" w:rsidP="00673588"/>
              </w:tc>
            </w:tr>
          </w:tbl>
          <w:p w:rsidR="00673588" w:rsidRDefault="00673588"/>
          <w:p w:rsidR="00673588" w:rsidRDefault="00673588"/>
        </w:tc>
      </w:tr>
      <w:tr w:rsidR="00673588" w:rsidTr="00AB6D88">
        <w:tc>
          <w:tcPr>
            <w:tcW w:w="9350" w:type="dxa"/>
            <w:shd w:val="clear" w:color="auto" w:fill="D0CECE" w:themeFill="background2" w:themeFillShade="E6"/>
          </w:tcPr>
          <w:p w:rsidR="00673588" w:rsidRDefault="00673588">
            <w:r>
              <w:t>3 Pendekatan</w:t>
            </w:r>
          </w:p>
        </w:tc>
      </w:tr>
      <w:tr w:rsidR="00673588" w:rsidTr="00AB6D88">
        <w:tc>
          <w:tcPr>
            <w:tcW w:w="9350" w:type="dxa"/>
          </w:tcPr>
          <w:p w:rsidR="00673588" w:rsidRDefault="006735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673588" w:rsidRDefault="00673588" w:rsidP="00673588">
                  <w:r>
                    <w:t>Catatan</w:t>
                  </w:r>
                </w:p>
              </w:tc>
            </w:tr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Guru menggunakan pelbagai jenis kaedah pengajaran untuk menarik minat mund.</w:t>
                  </w:r>
                </w:p>
                <w:p w:rsidR="00673588" w:rsidRDefault="00673588" w:rsidP="00673588"/>
              </w:tc>
              <w:tc>
                <w:tcPr>
                  <w:tcW w:w="3042" w:type="dxa"/>
                </w:tcPr>
                <w:p w:rsidR="00673588" w:rsidRDefault="00673588" w:rsidP="00673588"/>
              </w:tc>
            </w:tr>
            <w:tr w:rsidR="00673588" w:rsidTr="00F21171">
              <w:tc>
                <w:tcPr>
                  <w:tcW w:w="692" w:type="dxa"/>
                </w:tcPr>
                <w:p w:rsidR="00673588" w:rsidRDefault="00673588" w:rsidP="006735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90" w:type="dxa"/>
                </w:tcPr>
                <w:p w:rsidR="00673588" w:rsidRDefault="00673588" w:rsidP="00673588">
                  <w:r>
                    <w:t>Guru menghubungktkan pengetahuan sedia ada murid dengan pengetahuan baharu.</w:t>
                  </w:r>
                </w:p>
                <w:p w:rsidR="00673588" w:rsidRDefault="00673588" w:rsidP="00673588"/>
              </w:tc>
              <w:tc>
                <w:tcPr>
                  <w:tcW w:w="3042" w:type="dxa"/>
                </w:tcPr>
                <w:p w:rsidR="00673588" w:rsidRDefault="00673588" w:rsidP="00673588"/>
              </w:tc>
            </w:tr>
          </w:tbl>
          <w:p w:rsidR="00673588" w:rsidRDefault="00673588"/>
          <w:p w:rsidR="00673588" w:rsidRDefault="00673588"/>
        </w:tc>
      </w:tr>
      <w:tr w:rsidR="00673588" w:rsidTr="00AB6D88">
        <w:tc>
          <w:tcPr>
            <w:tcW w:w="9350" w:type="dxa"/>
            <w:shd w:val="clear" w:color="auto" w:fill="D0CECE" w:themeFill="background2" w:themeFillShade="E6"/>
          </w:tcPr>
          <w:p w:rsidR="00673588" w:rsidRDefault="00673588">
            <w:r>
              <w:t>4</w:t>
            </w:r>
            <w:r w:rsidR="00AB6D88">
              <w:t xml:space="preserve"> Pengurusan Masa</w:t>
            </w:r>
          </w:p>
        </w:tc>
      </w:tr>
      <w:tr w:rsidR="00673588" w:rsidTr="00AB6D88">
        <w:tc>
          <w:tcPr>
            <w:tcW w:w="9350" w:type="dxa"/>
          </w:tcPr>
          <w:p w:rsidR="00673588" w:rsidRDefault="006735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AB6D88" w:rsidRDefault="00AB6D88" w:rsidP="00AB6D88">
                  <w:r>
                    <w:t>Catatan</w:t>
                  </w:r>
                </w:p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Pengurusan masa dalam perkembangan sesi PdP.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Peruntukan masa untuk murid memproses</w:t>
                  </w:r>
                </w:p>
                <w:p w:rsidR="00AB6D88" w:rsidRDefault="00AB6D88" w:rsidP="00AB6D88">
                  <w:r>
                    <w:t>pengetahuan barn dengan pengetahuan sedia</w:t>
                  </w:r>
                </w:p>
                <w:p w:rsidR="00AB6D88" w:rsidRDefault="00AB6D88" w:rsidP="00AB6D88">
                  <w:proofErr w:type="gramStart"/>
                  <w:r>
                    <w:lastRenderedPageBreak/>
                    <w:t>ada</w:t>
                  </w:r>
                  <w:proofErr w:type="gramEnd"/>
                  <w:r>
                    <w:t>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Peruntukan masa untuk sesi soal jawab dengan</w:t>
                  </w:r>
                </w:p>
                <w:p w:rsidR="00AB6D88" w:rsidRDefault="00AB6D88" w:rsidP="00AB6D88">
                  <w:proofErr w:type="gramStart"/>
                  <w:r>
                    <w:t>mu</w:t>
                  </w:r>
                  <w:r>
                    <w:t>rid</w:t>
                  </w:r>
                  <w:proofErr w:type="gramEnd"/>
                  <w:r>
                    <w:t>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</w:tbl>
          <w:p w:rsidR="00AB6D88" w:rsidRDefault="00AB6D88"/>
          <w:p w:rsidR="00AB6D88" w:rsidRDefault="00AB6D88"/>
        </w:tc>
      </w:tr>
      <w:tr w:rsidR="00673588" w:rsidTr="00AB6D88">
        <w:tc>
          <w:tcPr>
            <w:tcW w:w="9350" w:type="dxa"/>
            <w:shd w:val="clear" w:color="auto" w:fill="D0CECE" w:themeFill="background2" w:themeFillShade="E6"/>
          </w:tcPr>
          <w:p w:rsidR="00673588" w:rsidRDefault="00AB6D88">
            <w:r>
              <w:lastRenderedPageBreak/>
              <w:t>5 Teknik Penyoalan</w:t>
            </w:r>
          </w:p>
        </w:tc>
      </w:tr>
      <w:tr w:rsidR="00673588" w:rsidTr="00AB6D88">
        <w:tc>
          <w:tcPr>
            <w:tcW w:w="9350" w:type="dxa"/>
          </w:tcPr>
          <w:p w:rsidR="00673588" w:rsidRDefault="006735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AB6D88" w:rsidRDefault="00AB6D88" w:rsidP="00AB6D88">
                  <w:r>
                    <w:t>Catatan</w:t>
                  </w:r>
                </w:p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Penggunaan pelbagai aras soalan untuk menilai pemahaman murid.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Guru dapat membeñ respons secara objekf kepada semua soalan yang diutarakan ketika scsi pembelajaran dan pencjajaran.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</w:tbl>
          <w:p w:rsidR="00AB6D88" w:rsidRDefault="00AB6D88"/>
          <w:p w:rsidR="00AB6D88" w:rsidRDefault="00AB6D88"/>
        </w:tc>
      </w:tr>
      <w:tr w:rsidR="00AB6D88" w:rsidTr="00AB6D88">
        <w:tc>
          <w:tcPr>
            <w:tcW w:w="9350" w:type="dxa"/>
            <w:shd w:val="clear" w:color="auto" w:fill="D0CECE" w:themeFill="background2" w:themeFillShade="E6"/>
          </w:tcPr>
          <w:p w:rsidR="00AB6D88" w:rsidRDefault="00AB6D88">
            <w:r>
              <w:t>6 Penyampaian</w:t>
            </w:r>
          </w:p>
        </w:tc>
      </w:tr>
      <w:tr w:rsidR="00AB6D88" w:rsidTr="00AB6D88">
        <w:tc>
          <w:tcPr>
            <w:tcW w:w="9350" w:type="dxa"/>
          </w:tcPr>
          <w:p w:rsidR="00AB6D88" w:rsidRDefault="00AB6D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AB6D88" w:rsidRDefault="00AB6D88" w:rsidP="00AB6D88">
                  <w:r>
                    <w:t>Catatan</w:t>
                  </w:r>
                </w:p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Komiriikasi lisan dan bukan lisan melibatkanmund.</w:t>
                  </w:r>
                </w:p>
                <w:p w:rsidR="00AB6D88" w:rsidRDefault="00AB6D88" w:rsidP="00AB6D88">
                  <w:r>
                    <w:t>untuk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Suara dan intonasi guru.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</w:tbl>
          <w:p w:rsidR="00AB6D88" w:rsidRDefault="00AB6D88"/>
          <w:p w:rsidR="00AB6D88" w:rsidRDefault="00AB6D88"/>
        </w:tc>
      </w:tr>
      <w:tr w:rsidR="00AB6D88" w:rsidTr="00AB6D88">
        <w:tc>
          <w:tcPr>
            <w:tcW w:w="9350" w:type="dxa"/>
            <w:shd w:val="clear" w:color="auto" w:fill="D0CECE" w:themeFill="background2" w:themeFillShade="E6"/>
          </w:tcPr>
          <w:p w:rsidR="00AB6D88" w:rsidRDefault="00AB6D88">
            <w:r>
              <w:t>7 Bahan Bantu Mengajar (BBM)</w:t>
            </w:r>
          </w:p>
        </w:tc>
      </w:tr>
      <w:tr w:rsidR="00AB6D88" w:rsidTr="00AB6D88">
        <w:tc>
          <w:tcPr>
            <w:tcW w:w="9350" w:type="dxa"/>
          </w:tcPr>
          <w:p w:rsidR="00AB6D88" w:rsidRDefault="00AB6D8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5390"/>
              <w:gridCol w:w="3042"/>
            </w:tblGrid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Item</w:t>
                  </w:r>
                </w:p>
              </w:tc>
              <w:tc>
                <w:tcPr>
                  <w:tcW w:w="3042" w:type="dxa"/>
                </w:tcPr>
                <w:p w:rsidR="00AB6D88" w:rsidRDefault="00AB6D88" w:rsidP="00AB6D88">
                  <w:r>
                    <w:t>Catatan</w:t>
                  </w:r>
                </w:p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Penggunaan Bahan Bantu Belajar.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Pelbagai jenis Bahan Bantu Belajar.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  <w:tr w:rsidR="00AB6D88" w:rsidTr="00F21171">
              <w:tc>
                <w:tcPr>
                  <w:tcW w:w="692" w:type="dxa"/>
                </w:tcPr>
                <w:p w:rsidR="00AB6D88" w:rsidRDefault="00AB6D88" w:rsidP="00AB6D8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390" w:type="dxa"/>
                </w:tcPr>
                <w:p w:rsidR="00AB6D88" w:rsidRDefault="00AB6D88" w:rsidP="00AB6D88">
                  <w:r>
                    <w:t>Membantu guru mencapai objektif PdP.</w:t>
                  </w:r>
                </w:p>
                <w:p w:rsidR="00AB6D88" w:rsidRDefault="00AB6D88" w:rsidP="00AB6D88"/>
              </w:tc>
              <w:tc>
                <w:tcPr>
                  <w:tcW w:w="3042" w:type="dxa"/>
                </w:tcPr>
                <w:p w:rsidR="00AB6D88" w:rsidRDefault="00AB6D88" w:rsidP="00AB6D88"/>
              </w:tc>
            </w:tr>
          </w:tbl>
          <w:p w:rsidR="00AB6D88" w:rsidRDefault="00AB6D88"/>
          <w:p w:rsidR="00AB6D88" w:rsidRDefault="00AB6D88"/>
        </w:tc>
      </w:tr>
      <w:tr w:rsidR="00AB6D88" w:rsidTr="00AB6D88">
        <w:tc>
          <w:tcPr>
            <w:tcW w:w="9350" w:type="dxa"/>
          </w:tcPr>
          <w:p w:rsidR="00AB6D88" w:rsidRDefault="00AB6D88"/>
        </w:tc>
      </w:tr>
    </w:tbl>
    <w:p w:rsidR="00673588" w:rsidRDefault="006735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6D88" w:rsidTr="00AB6D88">
        <w:tc>
          <w:tcPr>
            <w:tcW w:w="4675" w:type="dxa"/>
          </w:tcPr>
          <w:p w:rsidR="00AB6D88" w:rsidRDefault="00AB6D88">
            <w:r>
              <w:t>Disediakan Oleh</w:t>
            </w:r>
          </w:p>
          <w:p w:rsidR="00AB6D88" w:rsidRDefault="00AB6D88"/>
          <w:p w:rsidR="00AB6D88" w:rsidRDefault="00AB6D88"/>
          <w:p w:rsidR="00AB6D88" w:rsidRDefault="00AB6D88">
            <w:r>
              <w:t>………………………………………………………………..</w:t>
            </w:r>
          </w:p>
          <w:p w:rsidR="00AB6D88" w:rsidRDefault="00AB6D88"/>
          <w:p w:rsidR="00AB6D88" w:rsidRDefault="00AB6D88"/>
        </w:tc>
        <w:tc>
          <w:tcPr>
            <w:tcW w:w="4675" w:type="dxa"/>
          </w:tcPr>
          <w:p w:rsidR="00AB6D88" w:rsidRDefault="00AB6D88">
            <w:r>
              <w:lastRenderedPageBreak/>
              <w:t>Disahkan Oleh</w:t>
            </w:r>
          </w:p>
          <w:p w:rsidR="00AB6D88" w:rsidRDefault="00AB6D88"/>
          <w:p w:rsidR="00AB6D88" w:rsidRDefault="00AB6D88"/>
          <w:p w:rsidR="00AB6D88" w:rsidRDefault="00AB6D88">
            <w:r>
              <w:t>…………………………………………………………….</w:t>
            </w:r>
          </w:p>
          <w:p w:rsidR="00AB6D88" w:rsidRDefault="00AB6D88"/>
        </w:tc>
      </w:tr>
    </w:tbl>
    <w:p w:rsidR="00673588" w:rsidRDefault="00673588"/>
    <w:p w:rsidR="00673588" w:rsidRDefault="00673588"/>
    <w:p w:rsidR="00673588" w:rsidRDefault="00673588"/>
    <w:p w:rsidR="00673588" w:rsidRDefault="00673588"/>
    <w:p w:rsidR="00673588" w:rsidRDefault="00673588"/>
    <w:sectPr w:rsidR="0067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88"/>
    <w:rsid w:val="00673588"/>
    <w:rsid w:val="00AB6D88"/>
    <w:rsid w:val="00E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36AE-3271-47F6-85DF-DE47371F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2020-01-06T14:14:00Z</dcterms:created>
  <dcterms:modified xsi:type="dcterms:W3CDTF">2020-01-06T14:29:00Z</dcterms:modified>
</cp:coreProperties>
</file>